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4DC4" w:rsidRDefault="00DD4DC4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Gastronorm-Deckel für GN-Behälter mit Universalbügelgriffen GD-BL 2/3</w:t>
      </w:r>
      <w:r>
        <w:rPr>
          <w:rFonts w:ascii="Arial" w:hAnsi="Arial"/>
          <w:b/>
        </w:rPr>
        <w:t xml:space="preserve"> </w:t>
      </w: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338 mm</w:t>
      </w:r>
    </w:p>
    <w:p w:rsidR="00DD4DC4" w:rsidRDefault="00DD4D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312 mm</w:t>
      </w:r>
    </w:p>
    <w:p w:rsidR="00DD4DC4" w:rsidRDefault="00DD4DC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DD4DC4" w:rsidRDefault="00DD4DC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DD4DC4" w:rsidRDefault="00DD4DC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DD4DC4" w:rsidRDefault="00DD4DC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DD4DC4" w:rsidRDefault="00DD4DC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DD4DC4" w:rsidRDefault="00DD4DC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Gastronorm-Deckel besteht aus CNS 18/10, Werkstoff-Nummer 1.4301 und ist nahtlos tiefgezogen. Zur Erhöhung der Steifigkeit und Stabilität ist der Deckel mit einer Flächenverprägung bis zum Randbereich versehen. In der Mitte des GN-Deckels befindet sich die Griffmulde mit angepunktetem Griffsteg zum leichten An- und Abheben des Deckels.</w:t>
      </w:r>
    </w:p>
    <w:p w:rsidR="00DD4DC4" w:rsidRDefault="00DD4DC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Seitlich ist der GD-BL mit einer Löffelaussparung zum Einhängen von Löffeln oder Schöpfkellen versehen.</w:t>
      </w:r>
    </w:p>
    <w:p w:rsidR="00DD4DC4" w:rsidRDefault="00DD4DC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Die Außenkontur des GD-BL ist so gestaltet, dass der  GD-BL auf den jeweiligen GN-Behälter mit Universalbügelgriffen passt.</w:t>
      </w: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DD4DC4" w:rsidRDefault="00DD4DC4">
      <w:pPr>
        <w:tabs>
          <w:tab w:val="left" w:pos="2268"/>
        </w:tabs>
        <w:suppressAutoHyphens/>
        <w:rPr>
          <w:rFonts w:ascii="Arial" w:hAnsi="Arial"/>
        </w:rPr>
      </w:pPr>
    </w:p>
    <w:p w:rsidR="00DD4DC4" w:rsidRDefault="00DD4DC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DD4DC4" w:rsidRDefault="00DD4DC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DD4DC4" w:rsidRDefault="00DD4DC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suppressAutoHyphens/>
        <w:rPr>
          <w:rFonts w:ascii="Arial" w:hAnsi="Arial"/>
        </w:rPr>
      </w:pPr>
    </w:p>
    <w:p w:rsidR="00DD4DC4" w:rsidRDefault="00DD4DC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DD4DC4" w:rsidRDefault="00DD4DC4">
      <w:pPr>
        <w:suppressAutoHyphens/>
        <w:rPr>
          <w:rFonts w:ascii="Arial" w:hAnsi="Arial"/>
          <w:b/>
        </w:rPr>
      </w:pPr>
    </w:p>
    <w:p w:rsidR="00DD4DC4" w:rsidRDefault="00DD4DC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572EB" w:rsidRPr="00B572EB">
        <w:rPr>
          <w:rFonts w:ascii="Arial" w:hAnsi="Arial"/>
        </w:rPr>
        <w:t>B.PRO</w:t>
      </w:r>
    </w:p>
    <w:p w:rsidR="00DD4DC4" w:rsidRDefault="00DD4DC4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GD-BL 2/3    </w:t>
      </w:r>
    </w:p>
    <w:p w:rsidR="00DD4DC4" w:rsidRDefault="00DD4DC4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550092</w:t>
      </w:r>
    </w:p>
    <w:p w:rsidR="00DD4DC4" w:rsidRDefault="00DD4DC4">
      <w:pPr>
        <w:suppressAutoHyphens/>
        <w:rPr>
          <w:rFonts w:ascii="Arial" w:hAnsi="Arial"/>
          <w:lang w:val="en-US"/>
        </w:rPr>
      </w:pPr>
    </w:p>
    <w:p w:rsidR="00DD4DC4" w:rsidRDefault="00DD4DC4">
      <w:pPr>
        <w:suppressAutoHyphens/>
        <w:rPr>
          <w:rFonts w:ascii="Arial" w:hAnsi="Arial"/>
          <w:lang w:val="en-US"/>
        </w:rPr>
      </w:pPr>
    </w:p>
    <w:sectPr w:rsidR="00DD4DC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7BCD" w:rsidRDefault="00937BCD">
      <w:pPr>
        <w:spacing w:line="20" w:lineRule="exact"/>
      </w:pPr>
    </w:p>
  </w:endnote>
  <w:endnote w:type="continuationSeparator" w:id="0">
    <w:p w:rsidR="00937BCD" w:rsidRDefault="00937BCD">
      <w:r>
        <w:t xml:space="preserve"> </w:t>
      </w:r>
    </w:p>
  </w:endnote>
  <w:endnote w:type="continuationNotice" w:id="1">
    <w:p w:rsidR="00937BCD" w:rsidRDefault="00937BC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4DC4" w:rsidRDefault="00DD4DC4">
    <w:pPr>
      <w:pStyle w:val="Fuzeile"/>
    </w:pPr>
    <w:r>
      <w:rPr>
        <w:rFonts w:ascii="Arial" w:hAnsi="Arial"/>
        <w:sz w:val="16"/>
      </w:rPr>
      <w:t>LV-Text GD-BL 2/3/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7BCD" w:rsidRDefault="00937BCD">
      <w:r>
        <w:separator/>
      </w:r>
    </w:p>
  </w:footnote>
  <w:footnote w:type="continuationSeparator" w:id="0">
    <w:p w:rsidR="00937BCD" w:rsidRDefault="00937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B70"/>
    <w:rsid w:val="001B40B0"/>
    <w:rsid w:val="005955E9"/>
    <w:rsid w:val="00937BCD"/>
    <w:rsid w:val="00A4563D"/>
    <w:rsid w:val="00B572EB"/>
    <w:rsid w:val="00DD4DC4"/>
    <w:rsid w:val="00F6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21C478A-1EDF-4D37-8C01-32FBBA98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2021-09-24T20:34:00Z</dcterms:created>
  <dcterms:modified xsi:type="dcterms:W3CDTF">2021-09-24T20:34:00Z</dcterms:modified>
</cp:coreProperties>
</file>